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B7F38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5C8DCB64">
      <w:pPr>
        <w:pStyle w:val="3"/>
        <w:snapToGrid w:val="0"/>
        <w:spacing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1：</w:t>
      </w:r>
    </w:p>
    <w:p w14:paraId="0EAE576D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报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价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函</w:t>
      </w:r>
    </w:p>
    <w:p w14:paraId="03136ED5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4875AF5D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海口国家高新区发展控股有限公司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C71524C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出具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年度企业所得税汇算清缴鉴证报告及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房地产项目完工毛利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比选公告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的全部内容，愿意以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_GB2312" w:hAnsi="仿宋_GB2312" w:eastAsia="仿宋_GB2312" w:cs="仿宋_GB2312"/>
          <w:sz w:val="32"/>
          <w:szCs w:val="32"/>
        </w:rPr>
        <w:t>（小写：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其中不含税价￥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元，增值税￥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元，增值税税率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）完成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出具2024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年度企业所得税汇算清缴鉴证报告及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房地产项目完工毛利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报告出具日期为2025年5月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日（注：须在24日前）前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8E530C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二、我方承诺在收到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在规定期限内与你方签订合同，并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7D2FE6A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三、我方在此声明，所递交的报价材料及有关资料内容完整、真实和准确。</w:t>
      </w:r>
    </w:p>
    <w:p w14:paraId="1499C3CE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3542F2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D6AB92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5C3C14B5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（签字或盖章）</w:t>
      </w:r>
    </w:p>
    <w:p w14:paraId="47EEB928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0E218C76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17DD"/>
    <w:rsid w:val="00842AE0"/>
    <w:rsid w:val="02570B81"/>
    <w:rsid w:val="083D660B"/>
    <w:rsid w:val="11695D8D"/>
    <w:rsid w:val="157B5474"/>
    <w:rsid w:val="15C42D02"/>
    <w:rsid w:val="2199566E"/>
    <w:rsid w:val="21FA2DEA"/>
    <w:rsid w:val="232B222E"/>
    <w:rsid w:val="2AD61783"/>
    <w:rsid w:val="305B02A6"/>
    <w:rsid w:val="308A3685"/>
    <w:rsid w:val="30DC1D11"/>
    <w:rsid w:val="35432434"/>
    <w:rsid w:val="38AA0836"/>
    <w:rsid w:val="398459BE"/>
    <w:rsid w:val="3A335D0B"/>
    <w:rsid w:val="3C9F39E5"/>
    <w:rsid w:val="3D963DBA"/>
    <w:rsid w:val="43484BCD"/>
    <w:rsid w:val="43AC76CE"/>
    <w:rsid w:val="47841A42"/>
    <w:rsid w:val="49BD595C"/>
    <w:rsid w:val="4CBA3050"/>
    <w:rsid w:val="57912437"/>
    <w:rsid w:val="58D93F53"/>
    <w:rsid w:val="5903310E"/>
    <w:rsid w:val="59B95F9E"/>
    <w:rsid w:val="5C3F08AF"/>
    <w:rsid w:val="60A549ED"/>
    <w:rsid w:val="629D1EDE"/>
    <w:rsid w:val="64187759"/>
    <w:rsid w:val="689B5D51"/>
    <w:rsid w:val="689D118D"/>
    <w:rsid w:val="6B4E1307"/>
    <w:rsid w:val="6C3D1C54"/>
    <w:rsid w:val="719049B0"/>
    <w:rsid w:val="74066EF3"/>
    <w:rsid w:val="74377FEA"/>
    <w:rsid w:val="78245B89"/>
    <w:rsid w:val="7953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468</Characters>
  <Lines>0</Lines>
  <Paragraphs>0</Paragraphs>
  <TotalTime>25</TotalTime>
  <ScaleCrop>false</ScaleCrop>
  <LinksUpToDate>false</LinksUpToDate>
  <CharactersWithSpaces>627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2023-09-07T02:50:00Z</dcterms:created>
  <dc:creator>Lenovo</dc:creator>
  <cp:lastModifiedBy>Lenovo</cp:lastModifiedBy>
  <dcterms:modified xsi:type="dcterms:W3CDTF">2025-04-29T01:29:45Z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342DFC726B3042D580EA3EC55E391422_13</vt:lpwstr>
  </property>
  <property fmtid="{D5CDD505-2E9C-101B-9397-08002B2CF9AE}" pid="4" name="KSOTemplateDocerSaveRecord">
    <vt:lpwstr>eyJoZGlkIjoiYTkyNmZmOWRkMmYxYmJjOTA0YzRhYTg1OGM0ODIwZGMiLCJ1c2VySWQiOiIxNjczNDI1NDE2In0=</vt:lpwstr>
  </property>
</Properties>
</file>